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6E54F6" w:rsidP="00061072">
      <w:pPr>
        <w:jc w:val="both"/>
        <w:rPr>
          <w:rFonts w:ascii="Comic Sans MS" w:hAnsi="Comic Sans MS"/>
          <w:sz w:val="40"/>
        </w:rPr>
      </w:pPr>
      <w:r w:rsidRPr="006E54F6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FB4702" w:rsidRDefault="00DF774E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Spett.le</w:t>
      </w:r>
      <w:proofErr w:type="spellEnd"/>
      <w:r w:rsidR="000E000C">
        <w:rPr>
          <w:rFonts w:asciiTheme="minorHAnsi" w:hAnsiTheme="minorHAnsi" w:cstheme="minorHAnsi"/>
          <w:sz w:val="24"/>
        </w:rPr>
        <w:t xml:space="preserve"> Poste Italiane S.p.A.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R.I.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ROMA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06/59587979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 w:firstLine="368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p.c.   </w:t>
      </w:r>
      <w:proofErr w:type="spellStart"/>
      <w:r>
        <w:rPr>
          <w:rFonts w:asciiTheme="minorHAnsi" w:hAnsiTheme="minorHAnsi" w:cstheme="minorHAnsi"/>
          <w:sz w:val="24"/>
        </w:rPr>
        <w:t>Spett.le</w:t>
      </w:r>
      <w:proofErr w:type="spellEnd"/>
      <w:r>
        <w:rPr>
          <w:rFonts w:asciiTheme="minorHAnsi" w:hAnsiTheme="minorHAnsi" w:cstheme="minorHAnsi"/>
          <w:sz w:val="24"/>
        </w:rPr>
        <w:t xml:space="preserve"> Autorità della Concorrenza e del Mercato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c.a. Dott. Giovanni </w:t>
      </w:r>
      <w:proofErr w:type="spellStart"/>
      <w:r>
        <w:rPr>
          <w:rFonts w:asciiTheme="minorHAnsi" w:hAnsiTheme="minorHAnsi" w:cstheme="minorHAnsi"/>
          <w:sz w:val="24"/>
        </w:rPr>
        <w:t>Pitruzzella</w:t>
      </w:r>
      <w:proofErr w:type="spellEnd"/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Piazza Verdi 6/a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ROMA</w:t>
      </w:r>
    </w:p>
    <w:p w:rsidR="000E000C" w:rsidRDefault="000E000C" w:rsidP="000E000C">
      <w:pPr>
        <w:ind w:right="-1" w:firstLine="425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06/85821256</w:t>
      </w: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OGGETTO: Poste Italiane SpA – Pagamento stipendio</w:t>
      </w: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Circolano insistenti voci circa l’obbligo da parte dei lavoratori PT di dotarsi di un “conto corrente postale” per l’accredito mensile del proprio salario; </w:t>
      </w:r>
      <w:proofErr w:type="spellStart"/>
      <w:r>
        <w:rPr>
          <w:rFonts w:asciiTheme="minorHAnsi" w:hAnsiTheme="minorHAnsi" w:cstheme="minorHAnsi"/>
          <w:sz w:val="24"/>
        </w:rPr>
        <w:t>conditio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sine</w:t>
      </w:r>
      <w:proofErr w:type="spellEnd"/>
      <w:r>
        <w:rPr>
          <w:rFonts w:asciiTheme="minorHAnsi" w:hAnsiTheme="minorHAnsi" w:cstheme="minorHAnsi"/>
          <w:sz w:val="24"/>
        </w:rPr>
        <w:t xml:space="preserve"> qua non per la riscossione del credito contrattualmente vantato.</w:t>
      </w:r>
    </w:p>
    <w:p w:rsidR="000E000C" w:rsidRDefault="000E000C" w:rsidP="000E000C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Noi riteniamo pretestuosa tale pretesa, sotto ogni profilo normativo ed operativo ed invitiamo codesta Società a chiarire formalmente che è sufficiente, invece, il possesso di un conto corrente aperto in qualsiasi istituto di credito.</w:t>
      </w:r>
    </w:p>
    <w:p w:rsidR="000E000C" w:rsidRDefault="000E000C" w:rsidP="000E000C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Distinti saluti.</w:t>
      </w: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Responsabile Legale Nazionale</w:t>
      </w: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Enzo </w:t>
      </w:r>
      <w:proofErr w:type="spellStart"/>
      <w:r>
        <w:rPr>
          <w:rFonts w:asciiTheme="minorHAnsi" w:hAnsiTheme="minorHAnsi" w:cstheme="minorHAnsi"/>
          <w:sz w:val="24"/>
        </w:rPr>
        <w:t>Galdo</w:t>
      </w:r>
      <w:proofErr w:type="spellEnd"/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0E000C" w:rsidRPr="000E000C" w:rsidRDefault="000E000C" w:rsidP="000E000C">
      <w:pPr>
        <w:ind w:right="-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Milano, 2 luglio 2012</w:t>
      </w:r>
    </w:p>
    <w:p w:rsidR="00861981" w:rsidRDefault="00861981" w:rsidP="000E000C">
      <w:pPr>
        <w:ind w:right="-1" w:firstLine="4536"/>
        <w:jc w:val="both"/>
        <w:rPr>
          <w:color w:val="FF0000"/>
        </w:rPr>
      </w:pPr>
    </w:p>
    <w:p w:rsidR="000E000C" w:rsidRDefault="000E000C" w:rsidP="000E000C">
      <w:pPr>
        <w:ind w:right="-1" w:firstLine="4536"/>
        <w:jc w:val="both"/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7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8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341" w:rsidRDefault="00283341" w:rsidP="00CC3376">
      <w:r>
        <w:separator/>
      </w:r>
    </w:p>
  </w:endnote>
  <w:endnote w:type="continuationSeparator" w:id="0">
    <w:p w:rsidR="00283341" w:rsidRDefault="00283341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341" w:rsidRDefault="00283341" w:rsidP="00CC3376">
      <w:r>
        <w:separator/>
      </w:r>
    </w:p>
  </w:footnote>
  <w:footnote w:type="continuationSeparator" w:id="0">
    <w:p w:rsidR="00283341" w:rsidRDefault="00283341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9810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000C"/>
    <w:rsid w:val="000E1BF4"/>
    <w:rsid w:val="000E7D95"/>
    <w:rsid w:val="00111242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471FE"/>
    <w:rsid w:val="002473CD"/>
    <w:rsid w:val="00283341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B1CBA"/>
    <w:rsid w:val="003C49DA"/>
    <w:rsid w:val="003C573F"/>
    <w:rsid w:val="003E361D"/>
    <w:rsid w:val="003F0A61"/>
    <w:rsid w:val="0040046D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6E54F6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1341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808"/>
    <w:rsid w:val="00EE33D3"/>
    <w:rsid w:val="00F00F41"/>
    <w:rsid w:val="00F65FF7"/>
    <w:rsid w:val="00F836AA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b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aspt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1247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Windows User</cp:lastModifiedBy>
  <cp:revision>2</cp:revision>
  <cp:lastPrinted>2010-10-21T14:36:00Z</cp:lastPrinted>
  <dcterms:created xsi:type="dcterms:W3CDTF">2012-07-02T07:13:00Z</dcterms:created>
  <dcterms:modified xsi:type="dcterms:W3CDTF">2012-07-02T07:13:00Z</dcterms:modified>
</cp:coreProperties>
</file>